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D1" w:rsidRPr="00C32C26" w:rsidRDefault="008362D1" w:rsidP="008362D1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C32C26">
        <w:rPr>
          <w:b w:val="0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162C" wp14:editId="27175779">
                <wp:simplePos x="0" y="0"/>
                <wp:positionH relativeFrom="column">
                  <wp:posOffset>1127125</wp:posOffset>
                </wp:positionH>
                <wp:positionV relativeFrom="paragraph">
                  <wp:posOffset>346075</wp:posOffset>
                </wp:positionV>
                <wp:extent cx="1495425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5F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27.25pt" to="20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h7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9M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"/>
            </w:pict>
          </mc:Fallback>
        </mc:AlternateContent>
      </w:r>
      <w:r w:rsidRPr="00C32C26">
        <w:rPr>
          <w:rFonts w:ascii="Times New Roman" w:hAnsi="Times New Roman"/>
          <w:sz w:val="24"/>
          <w:szCs w:val="24"/>
        </w:rPr>
        <w:t>PHÒNG GIÁO DỤC VÀ ĐÀO TẠO QUẬN HỒNG BÀNG</w:t>
      </w:r>
    </w:p>
    <w:p w:rsidR="008362D1" w:rsidRPr="00C32C26" w:rsidRDefault="008362D1" w:rsidP="008362D1">
      <w:pPr>
        <w:rPr>
          <w:b/>
        </w:rPr>
      </w:pPr>
    </w:p>
    <w:p w:rsidR="008362D1" w:rsidRPr="00C32C26" w:rsidRDefault="008362D1" w:rsidP="008362D1">
      <w:pPr>
        <w:jc w:val="center"/>
        <w:rPr>
          <w:b/>
          <w:sz w:val="26"/>
          <w:szCs w:val="26"/>
        </w:rPr>
      </w:pPr>
      <w:r w:rsidRPr="00C32C26">
        <w:rPr>
          <w:b/>
          <w:sz w:val="26"/>
          <w:szCs w:val="26"/>
        </w:rPr>
        <w:t>LỊCH CÔNG TÁC TRONG TUẦN</w:t>
      </w:r>
    </w:p>
    <w:p w:rsidR="008362D1" w:rsidRPr="00C32C26" w:rsidRDefault="008362D1" w:rsidP="008362D1">
      <w:pPr>
        <w:ind w:left="10080" w:firstLine="720"/>
        <w:jc w:val="both"/>
        <w:outlineLvl w:val="0"/>
        <w:rPr>
          <w:i/>
        </w:rPr>
      </w:pPr>
      <w:r w:rsidRPr="00C32C26">
        <w:rPr>
          <w:i/>
        </w:rPr>
        <w:t>T</w:t>
      </w:r>
      <w:r>
        <w:rPr>
          <w:i/>
        </w:rPr>
        <w:t xml:space="preserve">ừ ngày </w:t>
      </w:r>
      <w:r w:rsidR="00073DEF">
        <w:rPr>
          <w:i/>
        </w:rPr>
        <w:t>2</w:t>
      </w:r>
      <w:r w:rsidR="00315599">
        <w:rPr>
          <w:i/>
        </w:rPr>
        <w:t>9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</w:t>
      </w:r>
      <w:r w:rsidRPr="00C32C26">
        <w:rPr>
          <w:i/>
        </w:rPr>
        <w:t>/202</w:t>
      </w:r>
      <w:r w:rsidR="0020317E">
        <w:rPr>
          <w:i/>
        </w:rPr>
        <w:t>4</w:t>
      </w:r>
      <w:r w:rsidRPr="00C32C26">
        <w:rPr>
          <w:i/>
        </w:rPr>
        <w:t xml:space="preserve"> </w:t>
      </w:r>
      <w:r w:rsidR="003F58B4">
        <w:rPr>
          <w:i/>
        </w:rPr>
        <w:t>-</w:t>
      </w:r>
      <w:r w:rsidR="00315599">
        <w:rPr>
          <w:i/>
        </w:rPr>
        <w:t>03</w:t>
      </w:r>
      <w:r>
        <w:rPr>
          <w:i/>
        </w:rPr>
        <w:t>/</w:t>
      </w:r>
      <w:r w:rsidR="0020317E">
        <w:rPr>
          <w:i/>
        </w:rPr>
        <w:t>0</w:t>
      </w:r>
      <w:r w:rsidR="00315599">
        <w:rPr>
          <w:i/>
        </w:rPr>
        <w:t>2</w:t>
      </w:r>
      <w:r>
        <w:rPr>
          <w:i/>
        </w:rPr>
        <w:t>/</w:t>
      </w:r>
      <w:r w:rsidRPr="00C32C26">
        <w:rPr>
          <w:i/>
        </w:rPr>
        <w:t>202</w:t>
      </w:r>
      <w:r w:rsidR="0020317E">
        <w:rPr>
          <w:i/>
        </w:rPr>
        <w:t>4</w:t>
      </w: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46"/>
        <w:gridCol w:w="6911"/>
      </w:tblGrid>
      <w:tr w:rsidR="008362D1" w:rsidRPr="00C32C26" w:rsidTr="007110BB">
        <w:trPr>
          <w:trHeight w:val="403"/>
          <w:tblHeader/>
        </w:trPr>
        <w:tc>
          <w:tcPr>
            <w:tcW w:w="1418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Thứ/ngày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Sáng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Chiều</w:t>
            </w:r>
          </w:p>
        </w:tc>
      </w:tr>
      <w:tr w:rsidR="00A32FBA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8362D1" w:rsidRPr="00A32FBA" w:rsidRDefault="008362D1" w:rsidP="00315599">
            <w:pPr>
              <w:jc w:val="center"/>
            </w:pPr>
            <w:r w:rsidRPr="00A32FBA">
              <w:t xml:space="preserve">Thứ Hai </w:t>
            </w:r>
            <w:r w:rsidR="00073DEF">
              <w:t>2</w:t>
            </w:r>
            <w:r w:rsidR="00315599">
              <w:t>9</w:t>
            </w:r>
            <w:r w:rsidRPr="00A32FBA">
              <w:t>/</w:t>
            </w:r>
            <w:r w:rsidR="0020317E">
              <w:t>0</w:t>
            </w:r>
            <w:r w:rsidRPr="00A32FBA">
              <w:t>1</w:t>
            </w:r>
            <w:r w:rsidR="0020317E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25E3D" w:rsidRPr="0060263A" w:rsidRDefault="006048B7" w:rsidP="008B5483">
            <w:pPr>
              <w:widowControl w:val="0"/>
              <w:jc w:val="both"/>
            </w:pPr>
            <w:r w:rsidRPr="0060263A">
              <w:t>-</w:t>
            </w:r>
            <w:r w:rsidR="008B5483" w:rsidRPr="0060263A">
              <w:t xml:space="preserve"> 9</w:t>
            </w:r>
            <w:r w:rsidR="00933276" w:rsidRPr="0060263A">
              <w:t>h</w:t>
            </w:r>
            <w:r w:rsidR="008B5483" w:rsidRPr="0060263A">
              <w:t>3</w:t>
            </w:r>
            <w:r w:rsidRPr="0060263A">
              <w:t xml:space="preserve">0: </w:t>
            </w:r>
            <w:r w:rsidR="004D3FED" w:rsidRPr="0060263A">
              <w:t>Họp giao ban PGD</w:t>
            </w:r>
          </w:p>
          <w:p w:rsidR="004C1C23" w:rsidRPr="0060263A" w:rsidRDefault="00102B12" w:rsidP="008B5483">
            <w:pPr>
              <w:widowControl w:val="0"/>
              <w:jc w:val="both"/>
            </w:pPr>
            <w:r w:rsidRPr="0060263A">
              <w:t xml:space="preserve">- </w:t>
            </w:r>
            <w:r w:rsidR="004C1C23" w:rsidRPr="0060263A">
              <w:t>8h bốc thăm phần thi thực hành tiết dạy khối TH cụm 1 tại trường TH ĐTH: GV tham gia dự thi GVDG cụm 1 bốc thăm</w:t>
            </w:r>
          </w:p>
        </w:tc>
        <w:tc>
          <w:tcPr>
            <w:tcW w:w="6911" w:type="dxa"/>
            <w:shd w:val="clear" w:color="auto" w:fill="auto"/>
          </w:tcPr>
          <w:p w:rsidR="0060263A" w:rsidRDefault="0060263A" w:rsidP="00315599">
            <w:pPr>
              <w:jc w:val="both"/>
              <w:rPr>
                <w:color w:val="000000"/>
              </w:rPr>
            </w:pPr>
            <w:r w:rsidRPr="0060263A">
              <w:rPr>
                <w:color w:val="000000"/>
              </w:rPr>
              <w:t xml:space="preserve">- 14h00: Hội nghị tổng kết Chương trình công tác Đoàn - Hội và phòng trào thanh thiếu nhi năm 2023; Triển khai nhiệm vụ năm 2024 và ký giao ước thi đua năm 2024 tại </w:t>
            </w:r>
            <w:r w:rsidR="00DC2D16">
              <w:rPr>
                <w:color w:val="000000"/>
              </w:rPr>
              <w:t>Phòng họp số 3</w:t>
            </w:r>
            <w:r w:rsidRPr="0060263A">
              <w:rPr>
                <w:color w:val="000000"/>
              </w:rPr>
              <w:t xml:space="preserve">: Đ/c </w:t>
            </w:r>
            <w:r w:rsidR="00DC2D16">
              <w:rPr>
                <w:color w:val="000000"/>
              </w:rPr>
              <w:t>Hiệu</w:t>
            </w:r>
            <w:r w:rsidRPr="0060263A">
              <w:rPr>
                <w:color w:val="000000"/>
              </w:rPr>
              <w:t xml:space="preserve"> (PGD) dự.</w:t>
            </w:r>
          </w:p>
          <w:p w:rsidR="003E5E5D" w:rsidRPr="00102B12" w:rsidRDefault="003E5E5D" w:rsidP="00315599">
            <w:pPr>
              <w:jc w:val="both"/>
            </w:pPr>
            <w:r>
              <w:rPr>
                <w:color w:val="000000"/>
              </w:rPr>
              <w:t>- 15h00: Chương trình kỷ niệm 94 năm Ngày thành lập Đảng Cộng sản Việt Nam (03/02/1930-03/02/2024); Lễ trao tặng Huy hiệu Đảng đợt 03/02/2024 và tổng kết công tác xây dựng Đảng năm 2023: Đ/c Vân Anh (PGD) dự</w:t>
            </w:r>
          </w:p>
        </w:tc>
      </w:tr>
      <w:tr w:rsidR="001B2D5E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1B2D5E" w:rsidRPr="00A32FBA" w:rsidRDefault="001B2D5E" w:rsidP="00315599">
            <w:pPr>
              <w:jc w:val="center"/>
            </w:pPr>
            <w:r w:rsidRPr="00A32FBA">
              <w:t xml:space="preserve">Thứ Ba </w:t>
            </w:r>
            <w:r w:rsidR="00315599">
              <w:t>30</w:t>
            </w:r>
            <w:r w:rsidRPr="00A32FBA">
              <w:t>/</w:t>
            </w:r>
            <w:r>
              <w:t>0</w:t>
            </w:r>
            <w:r w:rsidRPr="00A32FBA">
              <w:t>1</w:t>
            </w:r>
            <w:r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15599" w:rsidRPr="0060263A" w:rsidRDefault="00102B12" w:rsidP="00315599">
            <w:pPr>
              <w:widowControl w:val="0"/>
              <w:jc w:val="both"/>
              <w:rPr>
                <w:color w:val="000000"/>
              </w:rPr>
            </w:pPr>
            <w:r w:rsidRPr="0060263A">
              <w:rPr>
                <w:color w:val="000000"/>
              </w:rPr>
              <w:t>- GV tham gia Hội thi GVDG khối TH cụm 1 tiếp xúc HS tại trường TH ĐTH.</w:t>
            </w:r>
          </w:p>
          <w:p w:rsidR="00102B12" w:rsidRPr="0060263A" w:rsidRDefault="00102B12" w:rsidP="00315599">
            <w:pPr>
              <w:widowControl w:val="0"/>
              <w:jc w:val="both"/>
              <w:rPr>
                <w:spacing w:val="-2"/>
              </w:rPr>
            </w:pPr>
            <w:r w:rsidRPr="0060263A">
              <w:rPr>
                <w:spacing w:val="-2"/>
              </w:rPr>
              <w:t>- 8h</w:t>
            </w:r>
            <w:r w:rsidR="0060263A" w:rsidRPr="0060263A">
              <w:rPr>
                <w:spacing w:val="-2"/>
              </w:rPr>
              <w:t>00: B</w:t>
            </w:r>
            <w:r w:rsidRPr="0060263A">
              <w:rPr>
                <w:spacing w:val="-2"/>
              </w:rPr>
              <w:t>ốc thăm phần thực hành tiết dạy khối TH cụm 2 tại trường THHV: GV tham gia dự thi GVDG cụm 2 và đ/c Trang GVTA - THNH  bốc thăm bài.</w:t>
            </w:r>
          </w:p>
          <w:p w:rsidR="0060263A" w:rsidRPr="0060263A" w:rsidRDefault="00800802" w:rsidP="00315599">
            <w:pPr>
              <w:widowControl w:val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 </w:t>
            </w:r>
            <w:r w:rsidR="0060263A" w:rsidRPr="0060263A">
              <w:rPr>
                <w:spacing w:val="-2"/>
              </w:rPr>
              <w:t>8h00: Tổng duyệt chuyên đề môn Toán cấp thành phố tại THCS Trần Văn Ơn: LĐ, CV (tổ THCS).</w:t>
            </w:r>
          </w:p>
          <w:p w:rsidR="0060263A" w:rsidRDefault="0060263A" w:rsidP="00315599">
            <w:pPr>
              <w:widowControl w:val="0"/>
              <w:jc w:val="both"/>
              <w:rPr>
                <w:color w:val="000000"/>
              </w:rPr>
            </w:pPr>
            <w:r w:rsidRPr="0060263A">
              <w:rPr>
                <w:color w:val="000000"/>
              </w:rPr>
              <w:t>- 8h30: Trường MN Sở Dầu tổ chức “Ngày hội gói bánh chưng”</w:t>
            </w:r>
          </w:p>
          <w:p w:rsidR="001B2D5E" w:rsidRPr="00D50E2F" w:rsidRDefault="00D44C89" w:rsidP="001B2D5E">
            <w:pPr>
              <w:widowControl w:val="0"/>
              <w:jc w:val="both"/>
            </w:pPr>
            <w:r>
              <w:rPr>
                <w:color w:val="000000"/>
              </w:rPr>
              <w:t xml:space="preserve">- </w:t>
            </w:r>
            <w:r w:rsidRPr="00D50E2F">
              <w:t xml:space="preserve">8h45: Dự GPST “Tổ chức bữa ăn vui vẻ cho trẻ tại trường </w:t>
            </w:r>
            <w:r w:rsidR="00800802">
              <w:t>MN Hùng Vương”: Tổ MN</w:t>
            </w:r>
            <w:r w:rsidR="00800802" w:rsidRPr="00800802">
              <w:rPr>
                <w:color w:val="FF0000"/>
              </w:rPr>
              <w:t>, đ/c Mai (MK</w:t>
            </w:r>
            <w:r w:rsidRPr="00800802">
              <w:rPr>
                <w:color w:val="FF0000"/>
              </w:rPr>
              <w:t>).</w:t>
            </w:r>
          </w:p>
          <w:p w:rsidR="00796C33" w:rsidRPr="0060263A" w:rsidRDefault="00796C33" w:rsidP="00796C33">
            <w:pPr>
              <w:widowControl w:val="0"/>
              <w:jc w:val="both"/>
              <w:rPr>
                <w:spacing w:val="-2"/>
              </w:rPr>
            </w:pPr>
            <w:r w:rsidRPr="00D50E2F">
              <w:t>- 10h00: Làm việc với tổ chức Jica về việc đón tình nguyện viên Nhật Bản tại PGD: Đ/c Vân Anh, Lan Anh (PGD); HT các trường MN MK, MN HV</w:t>
            </w:r>
            <w:r w:rsidR="00BD6C20" w:rsidRPr="00D50E2F">
              <w:t>T</w:t>
            </w:r>
            <w:r w:rsidRPr="00D50E2F">
              <w:t>, TH NTP, TH NGT.</w:t>
            </w:r>
          </w:p>
        </w:tc>
        <w:tc>
          <w:tcPr>
            <w:tcW w:w="6911" w:type="dxa"/>
            <w:shd w:val="clear" w:color="auto" w:fill="auto"/>
          </w:tcPr>
          <w:p w:rsidR="0060263A" w:rsidRPr="00102B12" w:rsidRDefault="0060263A" w:rsidP="00315599">
            <w:pPr>
              <w:widowControl w:val="0"/>
              <w:jc w:val="both"/>
            </w:pPr>
            <w:r w:rsidRPr="0060263A">
              <w:rPr>
                <w:color w:val="000000"/>
              </w:rPr>
              <w:t>- 14h00: Hội nghị Sơ kết học kì I năm học 2023 - 2024 đối với cấp THCS tại THPT Ngô Quyền: LĐ, CV (PGD); Hiệu trưởng, Phó hiệu trưởng phụ trách chuyên môn các trường THCS dự</w:t>
            </w:r>
          </w:p>
        </w:tc>
      </w:tr>
      <w:tr w:rsidR="001B2D5E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 w:rsidRPr="00A32FBA">
              <w:t>Thứ Tư</w:t>
            </w:r>
          </w:p>
          <w:p w:rsidR="001B2D5E" w:rsidRPr="00A32FBA" w:rsidRDefault="00315599" w:rsidP="00315599">
            <w:pPr>
              <w:jc w:val="center"/>
            </w:pPr>
            <w:r>
              <w:t>31</w:t>
            </w:r>
            <w:r w:rsidR="001B2D5E" w:rsidRPr="00A32FBA">
              <w:t>/</w:t>
            </w:r>
            <w:r w:rsidR="001B2D5E">
              <w:t>0</w:t>
            </w:r>
            <w:r w:rsidR="001B2D5E" w:rsidRPr="00A32FBA">
              <w:t>1/202</w:t>
            </w:r>
            <w:r w:rsidR="001B2D5E"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15599" w:rsidRPr="0060263A" w:rsidRDefault="00102B12" w:rsidP="00315599">
            <w:pPr>
              <w:widowControl w:val="0"/>
              <w:jc w:val="both"/>
            </w:pPr>
            <w:r w:rsidRPr="0060263A">
              <w:t>- 7h30: Hội thi GVGD khối TH Cấp quận cụm 1 phần thi thực hành tiết dạy tại trường THĐTH: LĐ, CV tổ TH, BGK theo QĐ.</w:t>
            </w:r>
          </w:p>
          <w:p w:rsidR="001B2D5E" w:rsidRPr="0060263A" w:rsidRDefault="0060263A" w:rsidP="001B2D5E">
            <w:pPr>
              <w:widowControl w:val="0"/>
              <w:jc w:val="both"/>
              <w:rPr>
                <w:color w:val="000000"/>
              </w:rPr>
            </w:pPr>
            <w:r w:rsidRPr="0060263A">
              <w:rPr>
                <w:color w:val="000000"/>
              </w:rPr>
              <w:t>- 08h00: Tổ chức Hội thảo “Xây dựng trường mầm non hạnh phúc, tôn trọng quyền trẻ em” tại MN Phan Bội Châu: LĐ, CV Tổ MN, các trường công lập (HT, PHT, TTCM); các trường ngoài công lập (HT, PHT, 02 TTCM); Chủ các nhóm lớp mầm non độc lập.</w:t>
            </w:r>
          </w:p>
          <w:p w:rsidR="0060263A" w:rsidRPr="0060263A" w:rsidRDefault="0060263A" w:rsidP="001B2D5E">
            <w:pPr>
              <w:widowControl w:val="0"/>
              <w:jc w:val="both"/>
            </w:pPr>
            <w:r w:rsidRPr="0060263A">
              <w:rPr>
                <w:color w:val="000000"/>
              </w:rPr>
              <w:t>- 08h00: Chuyên đề môn Toán cấp thành phố tại THCS Trần Văn Ơn: LĐ, CV (PGD); BGH, Đ/c Việt, Minh (HB), GV dạy toán các trường THCS dự.</w:t>
            </w:r>
            <w:r w:rsidR="00D44C89">
              <w:rPr>
                <w:color w:val="000000"/>
              </w:rPr>
              <w:t xml:space="preserve"> </w:t>
            </w:r>
          </w:p>
        </w:tc>
        <w:tc>
          <w:tcPr>
            <w:tcW w:w="6911" w:type="dxa"/>
            <w:shd w:val="clear" w:color="auto" w:fill="auto"/>
          </w:tcPr>
          <w:p w:rsidR="001B2D5E" w:rsidRDefault="00102B12" w:rsidP="00102B12">
            <w:pPr>
              <w:widowControl w:val="0"/>
              <w:jc w:val="both"/>
            </w:pPr>
            <w:r w:rsidRPr="00102B12">
              <w:t>-</w:t>
            </w:r>
            <w:r w:rsidR="00FA5B7E">
              <w:t xml:space="preserve"> </w:t>
            </w:r>
            <w:r w:rsidRPr="00102B12">
              <w:t>GV tham gia Hội thi GVDG khối TH cụm 2 tiếp xúc HS tại trường TH HV.</w:t>
            </w:r>
          </w:p>
          <w:p w:rsidR="00FA5B7E" w:rsidRPr="00102B12" w:rsidRDefault="00FA5B7E" w:rsidP="00102B12">
            <w:pPr>
              <w:widowControl w:val="0"/>
              <w:jc w:val="both"/>
            </w:pPr>
          </w:p>
        </w:tc>
      </w:tr>
      <w:tr w:rsidR="001B2D5E" w:rsidRPr="00A32FBA" w:rsidTr="00835DA7">
        <w:trPr>
          <w:trHeight w:val="803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 w:rsidRPr="00A32FBA">
              <w:t xml:space="preserve">Thứ Năm </w:t>
            </w:r>
          </w:p>
          <w:p w:rsidR="001B2D5E" w:rsidRPr="00A32FBA" w:rsidRDefault="00315599" w:rsidP="001B2D5E">
            <w:pPr>
              <w:jc w:val="center"/>
            </w:pPr>
            <w:r>
              <w:t>01</w:t>
            </w:r>
            <w:r w:rsidR="001B2D5E" w:rsidRPr="00A32FBA">
              <w:t>/</w:t>
            </w:r>
            <w:r w:rsidR="001B2D5E">
              <w:t>0</w:t>
            </w:r>
            <w:r>
              <w:t>2</w:t>
            </w:r>
            <w:r w:rsidR="001B2D5E">
              <w:t>/2024</w:t>
            </w:r>
          </w:p>
        </w:tc>
        <w:tc>
          <w:tcPr>
            <w:tcW w:w="6946" w:type="dxa"/>
            <w:shd w:val="clear" w:color="auto" w:fill="auto"/>
          </w:tcPr>
          <w:p w:rsidR="00FA5B7E" w:rsidRDefault="00FA5B7E" w:rsidP="0031559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- 7h30: </w:t>
            </w:r>
            <w:r w:rsidR="00102B12" w:rsidRPr="0060263A">
              <w:rPr>
                <w:spacing w:val="-2"/>
              </w:rPr>
              <w:t>Hội thi GVGD khối TH Cấp quận cụm 2 phần thi thực hà</w:t>
            </w:r>
            <w:r>
              <w:rPr>
                <w:spacing w:val="-2"/>
              </w:rPr>
              <w:t>nh tiết dạy tại trường TH HV: LĐ</w:t>
            </w:r>
            <w:r w:rsidR="00102B12" w:rsidRPr="0060263A">
              <w:rPr>
                <w:spacing w:val="-2"/>
              </w:rPr>
              <w:t>, CV tổ TH, BGK theo QĐ.</w:t>
            </w:r>
          </w:p>
          <w:p w:rsidR="0060263A" w:rsidRPr="0060263A" w:rsidRDefault="00FA5B7E" w:rsidP="00315599">
            <w:pPr>
              <w:jc w:val="both"/>
              <w:rPr>
                <w:spacing w:val="-2"/>
              </w:rPr>
            </w:pPr>
            <w:r>
              <w:rPr>
                <w:color w:val="000000"/>
              </w:rPr>
              <w:t xml:space="preserve">- </w:t>
            </w:r>
            <w:r w:rsidR="0060263A" w:rsidRPr="0060263A">
              <w:rPr>
                <w:color w:val="000000"/>
              </w:rPr>
              <w:t>08h30: Chuyên đề Đội cấp thành phố “Xuân yêu thương - Tết sum vầy” tại THCS Quán Toan: Đ/c Hiệu (PGD); BGH, GV TPT các trường TH, THCS dự.</w:t>
            </w:r>
          </w:p>
          <w:p w:rsidR="0060263A" w:rsidRDefault="0060263A" w:rsidP="00315599">
            <w:pPr>
              <w:jc w:val="both"/>
              <w:rPr>
                <w:color w:val="000000"/>
              </w:rPr>
            </w:pPr>
            <w:r w:rsidRPr="0060263A">
              <w:rPr>
                <w:color w:val="000000"/>
              </w:rPr>
              <w:lastRenderedPageBreak/>
              <w:t>- 8h30: Trường MN Trại Chuối tổ chức “Ngày hội gói bánh chưng”.</w:t>
            </w:r>
            <w:r w:rsidR="00356E86">
              <w:rPr>
                <w:color w:val="000000"/>
              </w:rPr>
              <w:t xml:space="preserve"> Tổ MN</w:t>
            </w:r>
          </w:p>
          <w:p w:rsidR="00B223E4" w:rsidRPr="0060263A" w:rsidRDefault="009F2307" w:rsidP="00150005">
            <w:pPr>
              <w:jc w:val="both"/>
              <w:rPr>
                <w:spacing w:val="-2"/>
              </w:rPr>
            </w:pPr>
            <w:r w:rsidRPr="009F2307">
              <w:rPr>
                <w:color w:val="FF0000"/>
              </w:rPr>
              <w:t xml:space="preserve">- 9h00: Hội nghị Tổng kết Cuộc thi viết thư quốc tế UPU lần thứ 52      (năm 2023) Phát động </w:t>
            </w:r>
            <w:r w:rsidRPr="009F2307">
              <w:rPr>
                <w:color w:val="FF0000"/>
              </w:rPr>
              <w:t xml:space="preserve">Cuộc thi viết thư quốc tế </w:t>
            </w:r>
            <w:r w:rsidRPr="009F2307">
              <w:rPr>
                <w:color w:val="FF0000"/>
              </w:rPr>
              <w:t>UPU lần thứ 53</w:t>
            </w:r>
            <w:r w:rsidRPr="009F2307">
              <w:rPr>
                <w:color w:val="FF0000"/>
              </w:rPr>
              <w:t xml:space="preserve">     (năm </w:t>
            </w:r>
            <w:r w:rsidRPr="009F2307">
              <w:rPr>
                <w:color w:val="FF0000"/>
              </w:rPr>
              <w:t>2024</w:t>
            </w:r>
            <w:r w:rsidRPr="009F2307">
              <w:rPr>
                <w:color w:val="FF0000"/>
              </w:rPr>
              <w:t xml:space="preserve">) </w:t>
            </w:r>
            <w:r w:rsidRPr="009F2307">
              <w:rPr>
                <w:color w:val="FF0000"/>
              </w:rPr>
              <w:t>Chuyên đề Đội cấp Thành phố :“ Mùa xuân nâng cánh ước mơ em” tại trườ</w:t>
            </w:r>
            <w:r w:rsidR="00150005">
              <w:rPr>
                <w:color w:val="FF0000"/>
              </w:rPr>
              <w:t>ng THCS Chu Văn An: Đ/c Hiệu dự</w:t>
            </w:r>
          </w:p>
        </w:tc>
        <w:tc>
          <w:tcPr>
            <w:tcW w:w="6911" w:type="dxa"/>
            <w:shd w:val="clear" w:color="auto" w:fill="auto"/>
          </w:tcPr>
          <w:p w:rsidR="00315599" w:rsidRPr="00102B12" w:rsidRDefault="00C75180" w:rsidP="00315599">
            <w:r w:rsidRPr="00102B12">
              <w:rPr>
                <w:color w:val="000000"/>
              </w:rPr>
              <w:lastRenderedPageBreak/>
              <w:t xml:space="preserve">- </w:t>
            </w:r>
            <w:r w:rsidR="00E6137A">
              <w:t>15h30: Hội nghị Sơ kết học kỳ I năm học 2023-2024 tại phòng họp số 2: LĐ, CV (PGD); Hiệu trưởng các trường MN, TH, THCS.</w:t>
            </w:r>
          </w:p>
          <w:p w:rsidR="001B2D5E" w:rsidRPr="00102B12" w:rsidRDefault="001B2D5E" w:rsidP="001B2D5E"/>
        </w:tc>
      </w:tr>
      <w:tr w:rsidR="001B2D5E" w:rsidRPr="00A32FBA" w:rsidTr="00E72743">
        <w:trPr>
          <w:trHeight w:val="1102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 w:rsidRPr="00A32FBA">
              <w:lastRenderedPageBreak/>
              <w:t>Thứ Sáu</w:t>
            </w:r>
          </w:p>
          <w:p w:rsidR="001B2D5E" w:rsidRPr="00A32FBA" w:rsidRDefault="00315599" w:rsidP="001B2D5E">
            <w:r>
              <w:t>02/02</w:t>
            </w:r>
            <w:r w:rsidR="001B2D5E">
              <w:t>/2024</w:t>
            </w:r>
          </w:p>
        </w:tc>
        <w:tc>
          <w:tcPr>
            <w:tcW w:w="6946" w:type="dxa"/>
            <w:shd w:val="clear" w:color="auto" w:fill="auto"/>
          </w:tcPr>
          <w:p w:rsidR="0097372C" w:rsidRPr="00800802" w:rsidRDefault="00FD5F8B" w:rsidP="00315599">
            <w:pPr>
              <w:widowControl w:val="0"/>
              <w:jc w:val="both"/>
              <w:rPr>
                <w:color w:val="FF0000"/>
              </w:rPr>
            </w:pPr>
            <w:r w:rsidRPr="00800802">
              <w:rPr>
                <w:color w:val="FF0000"/>
              </w:rPr>
              <w:t xml:space="preserve">- </w:t>
            </w:r>
            <w:r w:rsidR="0097372C" w:rsidRPr="00800802">
              <w:rPr>
                <w:color w:val="FF0000"/>
              </w:rPr>
              <w:t xml:space="preserve">8h00: Chuyên đề đội cấp Thành phố với chủ đề “Vui cùng Tết Việt” tại trường TH Nguyễn Huệ: LĐ, </w:t>
            </w:r>
            <w:r w:rsidR="00150005">
              <w:rPr>
                <w:color w:val="FF0000"/>
              </w:rPr>
              <w:t>CV PGD; Đại diện BGH, tổng phụ trách các trường TH, THCS dự.</w:t>
            </w:r>
            <w:bookmarkStart w:id="0" w:name="_GoBack"/>
            <w:bookmarkEnd w:id="0"/>
          </w:p>
          <w:p w:rsidR="00315599" w:rsidRPr="005B10A0" w:rsidRDefault="0097372C" w:rsidP="00315599">
            <w:pPr>
              <w:widowControl w:val="0"/>
              <w:jc w:val="both"/>
            </w:pPr>
            <w:r>
              <w:rPr>
                <w:color w:val="000000"/>
              </w:rPr>
              <w:t xml:space="preserve">- </w:t>
            </w:r>
            <w:r w:rsidR="00FD5F8B">
              <w:rPr>
                <w:color w:val="000000"/>
              </w:rPr>
              <w:t>8</w:t>
            </w:r>
            <w:r w:rsidR="00E65465" w:rsidRPr="00E65465">
              <w:rPr>
                <w:color w:val="000000"/>
              </w:rPr>
              <w:t xml:space="preserve">h30: </w:t>
            </w:r>
            <w:r w:rsidR="003D0C9F">
              <w:rPr>
                <w:color w:val="000000"/>
              </w:rPr>
              <w:t>Hội nghị tổng kết công tá</w:t>
            </w:r>
            <w:r w:rsidR="00495433">
              <w:rPr>
                <w:color w:val="000000"/>
              </w:rPr>
              <w:t>c</w:t>
            </w:r>
            <w:r w:rsidR="003D0C9F">
              <w:rPr>
                <w:color w:val="000000"/>
              </w:rPr>
              <w:t xml:space="preserve"> khuyến học, khuyến tài năm 2023, triển khai nhiệm vụ năm 2024; Phát động hưởng ứng phong trào “Cả nước thi đua xây dựng xã hội học tập” tại TH Trần Văn Ơn: LĐ, CV (PGD); Hiệu trưởng các trường; HS nhận quà của Hội khuyến học.</w:t>
            </w:r>
          </w:p>
          <w:p w:rsidR="001B2D5E" w:rsidRPr="005B10A0" w:rsidRDefault="001B2D5E" w:rsidP="001B2D5E">
            <w:pPr>
              <w:widowControl w:val="0"/>
              <w:jc w:val="both"/>
            </w:pPr>
          </w:p>
        </w:tc>
        <w:tc>
          <w:tcPr>
            <w:tcW w:w="6911" w:type="dxa"/>
            <w:shd w:val="clear" w:color="auto" w:fill="auto"/>
          </w:tcPr>
          <w:p w:rsidR="00A24ACD" w:rsidRPr="005B10A0" w:rsidRDefault="00E65465" w:rsidP="002E4F79">
            <w:pPr>
              <w:tabs>
                <w:tab w:val="left" w:pos="2520"/>
              </w:tabs>
            </w:pPr>
            <w:r w:rsidRPr="00E65465">
              <w:rPr>
                <w:color w:val="000000"/>
              </w:rPr>
              <w:t xml:space="preserve">- 13h30: </w:t>
            </w:r>
            <w:r w:rsidR="002E4F79">
              <w:t>Tham gia Hội đồng tuyển dụng viên chức tại THCS Trần Văn Ơn: Đ/c Vân Anh, Hiệu, Minh Hương, Trang (PGD).</w:t>
            </w:r>
          </w:p>
        </w:tc>
      </w:tr>
      <w:tr w:rsidR="001B2D5E" w:rsidRPr="00A32FBA" w:rsidTr="00E72743">
        <w:trPr>
          <w:trHeight w:val="1102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>
              <w:t>Thứ B</w:t>
            </w:r>
            <w:r w:rsidR="00315599">
              <w:t>ẩy 03/02</w:t>
            </w:r>
            <w:r>
              <w:t>/2024</w:t>
            </w:r>
          </w:p>
        </w:tc>
        <w:tc>
          <w:tcPr>
            <w:tcW w:w="6946" w:type="dxa"/>
            <w:shd w:val="clear" w:color="auto" w:fill="auto"/>
          </w:tcPr>
          <w:p w:rsidR="001B2D5E" w:rsidRPr="005B10A0" w:rsidRDefault="001B2D5E" w:rsidP="001B2D5E">
            <w:pPr>
              <w:widowControl w:val="0"/>
              <w:jc w:val="both"/>
            </w:pPr>
          </w:p>
        </w:tc>
        <w:tc>
          <w:tcPr>
            <w:tcW w:w="6911" w:type="dxa"/>
            <w:shd w:val="clear" w:color="auto" w:fill="auto"/>
          </w:tcPr>
          <w:p w:rsidR="001B2D5E" w:rsidRPr="005B10A0" w:rsidRDefault="001B2D5E" w:rsidP="001B2D5E">
            <w:pPr>
              <w:tabs>
                <w:tab w:val="left" w:pos="2520"/>
              </w:tabs>
            </w:pPr>
          </w:p>
        </w:tc>
      </w:tr>
    </w:tbl>
    <w:p w:rsidR="001B2D5E" w:rsidRDefault="001B2D5E" w:rsidP="001B2D5E">
      <w:pPr>
        <w:spacing w:before="120"/>
        <w:jc w:val="both"/>
        <w:rPr>
          <w:b/>
        </w:rPr>
      </w:pPr>
      <w:r>
        <w:rPr>
          <w:b/>
        </w:rPr>
        <w:t>*Th</w:t>
      </w:r>
      <w:r w:rsidRPr="006527D7">
        <w:rPr>
          <w:b/>
        </w:rPr>
        <w:t>ô</w:t>
      </w:r>
      <w:r>
        <w:rPr>
          <w:b/>
        </w:rPr>
        <w:t>ng b</w:t>
      </w:r>
      <w:r w:rsidRPr="006527D7">
        <w:rPr>
          <w:b/>
        </w:rPr>
        <w:t>á</w:t>
      </w:r>
      <w:r>
        <w:rPr>
          <w:b/>
        </w:rPr>
        <w:t>o:</w:t>
      </w:r>
    </w:p>
    <w:p w:rsidR="00783962" w:rsidRDefault="001B2D5E" w:rsidP="00315599">
      <w:pPr>
        <w:spacing w:before="120" w:after="120"/>
        <w:jc w:val="both"/>
        <w:rPr>
          <w:b/>
        </w:rPr>
      </w:pPr>
      <w:r>
        <w:rPr>
          <w:b/>
        </w:rPr>
        <w:tab/>
      </w:r>
    </w:p>
    <w:p w:rsidR="00004BF5" w:rsidRPr="00004BF5" w:rsidRDefault="00004BF5" w:rsidP="00D80465">
      <w:pPr>
        <w:spacing w:before="120"/>
        <w:ind w:firstLine="720"/>
        <w:jc w:val="both"/>
        <w:rPr>
          <w:b/>
        </w:rPr>
      </w:pPr>
    </w:p>
    <w:sectPr w:rsidR="00004BF5" w:rsidRPr="00004BF5" w:rsidSect="003A2A41">
      <w:pgSz w:w="15840" w:h="12240" w:orient="landscape"/>
      <w:pgMar w:top="284" w:right="1098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535"/>
    <w:multiLevelType w:val="hybridMultilevel"/>
    <w:tmpl w:val="02249348"/>
    <w:lvl w:ilvl="0" w:tplc="2B5A91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DE1284"/>
    <w:multiLevelType w:val="hybridMultilevel"/>
    <w:tmpl w:val="AD2C2648"/>
    <w:lvl w:ilvl="0" w:tplc="F6361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0B78"/>
    <w:multiLevelType w:val="hybridMultilevel"/>
    <w:tmpl w:val="D238479A"/>
    <w:lvl w:ilvl="0" w:tplc="924E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3DB9"/>
    <w:multiLevelType w:val="hybridMultilevel"/>
    <w:tmpl w:val="828A6434"/>
    <w:lvl w:ilvl="0" w:tplc="767A80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512572"/>
    <w:multiLevelType w:val="hybridMultilevel"/>
    <w:tmpl w:val="C3866CAA"/>
    <w:lvl w:ilvl="0" w:tplc="EC24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3739"/>
    <w:multiLevelType w:val="hybridMultilevel"/>
    <w:tmpl w:val="41D88CBE"/>
    <w:lvl w:ilvl="0" w:tplc="4A50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6C53"/>
    <w:multiLevelType w:val="hybridMultilevel"/>
    <w:tmpl w:val="7D127BF2"/>
    <w:lvl w:ilvl="0" w:tplc="70F85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6305"/>
    <w:multiLevelType w:val="hybridMultilevel"/>
    <w:tmpl w:val="EEA25A08"/>
    <w:lvl w:ilvl="0" w:tplc="D7C4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A225F"/>
    <w:multiLevelType w:val="hybridMultilevel"/>
    <w:tmpl w:val="CF4ADF1E"/>
    <w:lvl w:ilvl="0" w:tplc="1EFAE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81E43"/>
    <w:multiLevelType w:val="hybridMultilevel"/>
    <w:tmpl w:val="A9968350"/>
    <w:lvl w:ilvl="0" w:tplc="93165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F2FE1"/>
    <w:multiLevelType w:val="hybridMultilevel"/>
    <w:tmpl w:val="D298C216"/>
    <w:lvl w:ilvl="0" w:tplc="C590B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3D57AD"/>
    <w:multiLevelType w:val="hybridMultilevel"/>
    <w:tmpl w:val="9C5C1970"/>
    <w:lvl w:ilvl="0" w:tplc="E0F0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A38EF"/>
    <w:multiLevelType w:val="hybridMultilevel"/>
    <w:tmpl w:val="E40E7244"/>
    <w:lvl w:ilvl="0" w:tplc="D3E8F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72F4"/>
    <w:multiLevelType w:val="hybridMultilevel"/>
    <w:tmpl w:val="FE26991A"/>
    <w:lvl w:ilvl="0" w:tplc="BFB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63FE8"/>
    <w:multiLevelType w:val="hybridMultilevel"/>
    <w:tmpl w:val="9350D67A"/>
    <w:lvl w:ilvl="0" w:tplc="A35E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C20C9"/>
    <w:multiLevelType w:val="hybridMultilevel"/>
    <w:tmpl w:val="60E6ACC8"/>
    <w:lvl w:ilvl="0" w:tplc="8E3E5F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02D9C"/>
    <w:multiLevelType w:val="hybridMultilevel"/>
    <w:tmpl w:val="3F2A910C"/>
    <w:lvl w:ilvl="0" w:tplc="92DC93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81C3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850D6"/>
    <w:multiLevelType w:val="hybridMultilevel"/>
    <w:tmpl w:val="1262AB84"/>
    <w:lvl w:ilvl="0" w:tplc="2F8C6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46765"/>
    <w:multiLevelType w:val="hybridMultilevel"/>
    <w:tmpl w:val="353A7BBE"/>
    <w:lvl w:ilvl="0" w:tplc="79A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11"/>
  </w:num>
  <w:num w:numId="11">
    <w:abstractNumId w:val="18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3"/>
  </w:num>
  <w:num w:numId="17">
    <w:abstractNumId w:val="1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1"/>
    <w:rsid w:val="00004BF5"/>
    <w:rsid w:val="00012402"/>
    <w:rsid w:val="000167AD"/>
    <w:rsid w:val="00016D0E"/>
    <w:rsid w:val="000522F0"/>
    <w:rsid w:val="0006033C"/>
    <w:rsid w:val="00061012"/>
    <w:rsid w:val="000642A1"/>
    <w:rsid w:val="00073DEF"/>
    <w:rsid w:val="0008040B"/>
    <w:rsid w:val="00087121"/>
    <w:rsid w:val="000A0CA3"/>
    <w:rsid w:val="000C0A7B"/>
    <w:rsid w:val="00102B12"/>
    <w:rsid w:val="001252E6"/>
    <w:rsid w:val="00137D70"/>
    <w:rsid w:val="00150005"/>
    <w:rsid w:val="00163784"/>
    <w:rsid w:val="001B2D5E"/>
    <w:rsid w:val="001B43E4"/>
    <w:rsid w:val="001B5BD2"/>
    <w:rsid w:val="001D300A"/>
    <w:rsid w:val="0020004B"/>
    <w:rsid w:val="0020317E"/>
    <w:rsid w:val="00225DB1"/>
    <w:rsid w:val="00226EC3"/>
    <w:rsid w:val="002454FB"/>
    <w:rsid w:val="00247C08"/>
    <w:rsid w:val="002623A8"/>
    <w:rsid w:val="00294DB0"/>
    <w:rsid w:val="002A33F1"/>
    <w:rsid w:val="002D4BAB"/>
    <w:rsid w:val="002E4F79"/>
    <w:rsid w:val="002F618E"/>
    <w:rsid w:val="002F6733"/>
    <w:rsid w:val="00315599"/>
    <w:rsid w:val="00322E44"/>
    <w:rsid w:val="00325F46"/>
    <w:rsid w:val="00333930"/>
    <w:rsid w:val="0034085B"/>
    <w:rsid w:val="00355BAA"/>
    <w:rsid w:val="003566F3"/>
    <w:rsid w:val="00356E86"/>
    <w:rsid w:val="00377A77"/>
    <w:rsid w:val="003A2A41"/>
    <w:rsid w:val="003A6215"/>
    <w:rsid w:val="003B033E"/>
    <w:rsid w:val="003B4170"/>
    <w:rsid w:val="003B6369"/>
    <w:rsid w:val="003D0C9F"/>
    <w:rsid w:val="003E3501"/>
    <w:rsid w:val="003E5E5D"/>
    <w:rsid w:val="003E7FF1"/>
    <w:rsid w:val="003F17B8"/>
    <w:rsid w:val="003F58B4"/>
    <w:rsid w:val="00406329"/>
    <w:rsid w:val="0043165D"/>
    <w:rsid w:val="00431856"/>
    <w:rsid w:val="00463135"/>
    <w:rsid w:val="0046576B"/>
    <w:rsid w:val="004732C8"/>
    <w:rsid w:val="00495433"/>
    <w:rsid w:val="004B471F"/>
    <w:rsid w:val="004C0B16"/>
    <w:rsid w:val="004C1C23"/>
    <w:rsid w:val="004C6339"/>
    <w:rsid w:val="004D0FC9"/>
    <w:rsid w:val="004D3FED"/>
    <w:rsid w:val="004D5C7A"/>
    <w:rsid w:val="004D73F0"/>
    <w:rsid w:val="004E3ADA"/>
    <w:rsid w:val="00503D28"/>
    <w:rsid w:val="00504B1C"/>
    <w:rsid w:val="00521C1C"/>
    <w:rsid w:val="00530B44"/>
    <w:rsid w:val="005655E5"/>
    <w:rsid w:val="00573C89"/>
    <w:rsid w:val="00573FA0"/>
    <w:rsid w:val="00575B7D"/>
    <w:rsid w:val="005B10A0"/>
    <w:rsid w:val="005C17E0"/>
    <w:rsid w:val="005C47DE"/>
    <w:rsid w:val="005E6569"/>
    <w:rsid w:val="00602247"/>
    <w:rsid w:val="0060263A"/>
    <w:rsid w:val="006048B7"/>
    <w:rsid w:val="006071E9"/>
    <w:rsid w:val="00611CE4"/>
    <w:rsid w:val="00647F9F"/>
    <w:rsid w:val="0065070E"/>
    <w:rsid w:val="0066126D"/>
    <w:rsid w:val="0066447D"/>
    <w:rsid w:val="006A1F74"/>
    <w:rsid w:val="006A2C33"/>
    <w:rsid w:val="006A7D48"/>
    <w:rsid w:val="006C2061"/>
    <w:rsid w:val="006E5850"/>
    <w:rsid w:val="006E7557"/>
    <w:rsid w:val="006F07C9"/>
    <w:rsid w:val="00706E0B"/>
    <w:rsid w:val="007110BB"/>
    <w:rsid w:val="00711F41"/>
    <w:rsid w:val="00714EE5"/>
    <w:rsid w:val="00717253"/>
    <w:rsid w:val="00717786"/>
    <w:rsid w:val="00734549"/>
    <w:rsid w:val="00753FB2"/>
    <w:rsid w:val="007562D3"/>
    <w:rsid w:val="00773FCB"/>
    <w:rsid w:val="00783962"/>
    <w:rsid w:val="00796C33"/>
    <w:rsid w:val="007A4F20"/>
    <w:rsid w:val="007A698D"/>
    <w:rsid w:val="007C4101"/>
    <w:rsid w:val="007C518C"/>
    <w:rsid w:val="007E0BC2"/>
    <w:rsid w:val="007E3961"/>
    <w:rsid w:val="007F4545"/>
    <w:rsid w:val="00800802"/>
    <w:rsid w:val="00813A4B"/>
    <w:rsid w:val="00835DA7"/>
    <w:rsid w:val="008362D1"/>
    <w:rsid w:val="008441E8"/>
    <w:rsid w:val="00851C44"/>
    <w:rsid w:val="0087774F"/>
    <w:rsid w:val="00881055"/>
    <w:rsid w:val="00890C21"/>
    <w:rsid w:val="008A1A4A"/>
    <w:rsid w:val="008B30CB"/>
    <w:rsid w:val="008B5483"/>
    <w:rsid w:val="008C26AE"/>
    <w:rsid w:val="008D5D23"/>
    <w:rsid w:val="008F7117"/>
    <w:rsid w:val="00900B29"/>
    <w:rsid w:val="00902FD1"/>
    <w:rsid w:val="00912C04"/>
    <w:rsid w:val="00933276"/>
    <w:rsid w:val="009400C4"/>
    <w:rsid w:val="0097372C"/>
    <w:rsid w:val="0099295E"/>
    <w:rsid w:val="009A34BE"/>
    <w:rsid w:val="009D174E"/>
    <w:rsid w:val="009D17A0"/>
    <w:rsid w:val="009E2995"/>
    <w:rsid w:val="009F2307"/>
    <w:rsid w:val="00A0079A"/>
    <w:rsid w:val="00A12A28"/>
    <w:rsid w:val="00A20289"/>
    <w:rsid w:val="00A218B2"/>
    <w:rsid w:val="00A220F9"/>
    <w:rsid w:val="00A246CE"/>
    <w:rsid w:val="00A24ACD"/>
    <w:rsid w:val="00A32FBA"/>
    <w:rsid w:val="00A37845"/>
    <w:rsid w:val="00A50199"/>
    <w:rsid w:val="00A51500"/>
    <w:rsid w:val="00A533EC"/>
    <w:rsid w:val="00A74565"/>
    <w:rsid w:val="00A852BA"/>
    <w:rsid w:val="00A87580"/>
    <w:rsid w:val="00A970B3"/>
    <w:rsid w:val="00A97929"/>
    <w:rsid w:val="00AA55F8"/>
    <w:rsid w:val="00AC0115"/>
    <w:rsid w:val="00AC18A2"/>
    <w:rsid w:val="00AC4D67"/>
    <w:rsid w:val="00AD7E3B"/>
    <w:rsid w:val="00B11E54"/>
    <w:rsid w:val="00B20F14"/>
    <w:rsid w:val="00B223E4"/>
    <w:rsid w:val="00B30EE7"/>
    <w:rsid w:val="00B5494F"/>
    <w:rsid w:val="00B6312D"/>
    <w:rsid w:val="00B82006"/>
    <w:rsid w:val="00B86A00"/>
    <w:rsid w:val="00B90E9B"/>
    <w:rsid w:val="00B970BC"/>
    <w:rsid w:val="00BA22A8"/>
    <w:rsid w:val="00BA3E37"/>
    <w:rsid w:val="00BA52D3"/>
    <w:rsid w:val="00BA75A9"/>
    <w:rsid w:val="00BD0CAC"/>
    <w:rsid w:val="00BD4F41"/>
    <w:rsid w:val="00BD6C20"/>
    <w:rsid w:val="00BD798B"/>
    <w:rsid w:val="00BE59FF"/>
    <w:rsid w:val="00BF0765"/>
    <w:rsid w:val="00C0137C"/>
    <w:rsid w:val="00C22558"/>
    <w:rsid w:val="00C35B0E"/>
    <w:rsid w:val="00C55773"/>
    <w:rsid w:val="00C75180"/>
    <w:rsid w:val="00C76D27"/>
    <w:rsid w:val="00C776E8"/>
    <w:rsid w:val="00CA03C8"/>
    <w:rsid w:val="00CB60DA"/>
    <w:rsid w:val="00CB703C"/>
    <w:rsid w:val="00CD5168"/>
    <w:rsid w:val="00CE5BE7"/>
    <w:rsid w:val="00CE6208"/>
    <w:rsid w:val="00D01832"/>
    <w:rsid w:val="00D12192"/>
    <w:rsid w:val="00D24329"/>
    <w:rsid w:val="00D25E3D"/>
    <w:rsid w:val="00D358C0"/>
    <w:rsid w:val="00D43712"/>
    <w:rsid w:val="00D44C89"/>
    <w:rsid w:val="00D50E2F"/>
    <w:rsid w:val="00D61867"/>
    <w:rsid w:val="00D721A2"/>
    <w:rsid w:val="00D728CC"/>
    <w:rsid w:val="00D80465"/>
    <w:rsid w:val="00D9249E"/>
    <w:rsid w:val="00DC2D16"/>
    <w:rsid w:val="00DD3C5D"/>
    <w:rsid w:val="00DE0AE2"/>
    <w:rsid w:val="00DE4731"/>
    <w:rsid w:val="00DE4BE5"/>
    <w:rsid w:val="00DF02A8"/>
    <w:rsid w:val="00DF1715"/>
    <w:rsid w:val="00E008DF"/>
    <w:rsid w:val="00E06BB4"/>
    <w:rsid w:val="00E276BC"/>
    <w:rsid w:val="00E30BD5"/>
    <w:rsid w:val="00E346E3"/>
    <w:rsid w:val="00E4675F"/>
    <w:rsid w:val="00E52594"/>
    <w:rsid w:val="00E563D9"/>
    <w:rsid w:val="00E6137A"/>
    <w:rsid w:val="00E62F46"/>
    <w:rsid w:val="00E65465"/>
    <w:rsid w:val="00E72743"/>
    <w:rsid w:val="00E84607"/>
    <w:rsid w:val="00E91C4F"/>
    <w:rsid w:val="00E947C7"/>
    <w:rsid w:val="00EA0D52"/>
    <w:rsid w:val="00EA79CE"/>
    <w:rsid w:val="00EB05DD"/>
    <w:rsid w:val="00EB6162"/>
    <w:rsid w:val="00EC4725"/>
    <w:rsid w:val="00ED4096"/>
    <w:rsid w:val="00F06A09"/>
    <w:rsid w:val="00F3105E"/>
    <w:rsid w:val="00F518EB"/>
    <w:rsid w:val="00F53ED7"/>
    <w:rsid w:val="00F54F29"/>
    <w:rsid w:val="00F6333D"/>
    <w:rsid w:val="00F83A4F"/>
    <w:rsid w:val="00F84FFF"/>
    <w:rsid w:val="00FA5B7E"/>
    <w:rsid w:val="00FB1505"/>
    <w:rsid w:val="00FC0ED1"/>
    <w:rsid w:val="00FC4707"/>
    <w:rsid w:val="00FD5F8B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B9F6"/>
  <w15:chartTrackingRefBased/>
  <w15:docId w15:val="{00ED0D51-E1E1-4059-A9A6-CDC2A50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7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3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73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7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27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680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578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3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249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51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806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2024-01-22T02:34:00Z</cp:lastPrinted>
  <dcterms:created xsi:type="dcterms:W3CDTF">2024-01-29T01:32:00Z</dcterms:created>
  <dcterms:modified xsi:type="dcterms:W3CDTF">2024-01-29T09:51:00Z</dcterms:modified>
</cp:coreProperties>
</file>